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40" w:rsidRDefault="00274A6B" w:rsidP="00AE4FA1">
      <w:pPr>
        <w:tabs>
          <w:tab w:val="left" w:pos="5782"/>
        </w:tabs>
        <w:ind w:left="141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873250" cy="660209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2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6"/>
          <w:sz w:val="20"/>
          <w:lang w:bidi="ar-SA"/>
        </w:rPr>
        <w:drawing>
          <wp:inline distT="0" distB="0" distL="0" distR="0">
            <wp:extent cx="1905448" cy="55864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448" cy="55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640" w:rsidRDefault="00274A6B">
      <w:pPr>
        <w:spacing w:before="131"/>
        <w:ind w:left="2002"/>
        <w:rPr>
          <w:b/>
          <w:sz w:val="40"/>
        </w:rPr>
      </w:pPr>
      <w:r>
        <w:rPr>
          <w:b/>
          <w:color w:val="365F91"/>
          <w:w w:val="105"/>
          <w:sz w:val="40"/>
        </w:rPr>
        <w:t>Consultation de gériatrie</w:t>
      </w:r>
      <w:r>
        <w:rPr>
          <w:b/>
          <w:color w:val="365F91"/>
          <w:spacing w:val="-87"/>
          <w:w w:val="105"/>
          <w:sz w:val="40"/>
        </w:rPr>
        <w:t xml:space="preserve"> </w:t>
      </w:r>
      <w:r>
        <w:rPr>
          <w:b/>
          <w:color w:val="365F91"/>
          <w:w w:val="105"/>
          <w:sz w:val="40"/>
        </w:rPr>
        <w:t>ambulatoire</w:t>
      </w:r>
    </w:p>
    <w:p w:rsidR="00D05640" w:rsidRDefault="00274A6B">
      <w:pPr>
        <w:pStyle w:val="Corpsdetexte"/>
        <w:spacing w:before="95" w:line="300" w:lineRule="auto"/>
        <w:ind w:left="1297" w:right="195"/>
        <w:jc w:val="center"/>
      </w:pPr>
      <w:r>
        <w:t>Hôpital Riviera-Chablais, Vaud Valais, Site de la Providence, Rue de la Prairie 3</w:t>
      </w:r>
      <w:r w:rsidR="000A5A20">
        <w:t>, 1800 Vevey Tél : 021 967 22 87</w:t>
      </w:r>
      <w:r>
        <w:t xml:space="preserve"> - Fax : 021 </w:t>
      </w:r>
      <w:r w:rsidR="008872AB">
        <w:t>967 22 97</w:t>
      </w:r>
      <w:r>
        <w:t xml:space="preserve"> - E-mail : </w:t>
      </w:r>
      <w:hyperlink r:id="rId9">
        <w:r>
          <w:t>consultger@rshl.ch</w:t>
        </w:r>
      </w:hyperlink>
    </w:p>
    <w:p w:rsidR="00D05640" w:rsidRDefault="00274A6B">
      <w:pPr>
        <w:spacing w:before="125"/>
        <w:ind w:left="1016" w:right="195"/>
        <w:jc w:val="center"/>
        <w:rPr>
          <w:b/>
          <w:sz w:val="24"/>
        </w:rPr>
      </w:pPr>
      <w:r>
        <w:rPr>
          <w:b/>
          <w:sz w:val="24"/>
        </w:rPr>
        <w:t xml:space="preserve">Demande de </w:t>
      </w:r>
      <w:r w:rsidR="008872AB">
        <w:rPr>
          <w:b/>
          <w:sz w:val="24"/>
        </w:rPr>
        <w:t>consultation (à faxer au 021 967 22 97</w:t>
      </w:r>
      <w:r>
        <w:rPr>
          <w:b/>
          <w:sz w:val="24"/>
        </w:rPr>
        <w:t>)</w:t>
      </w:r>
    </w:p>
    <w:p w:rsidR="00D05640" w:rsidRDefault="00274A6B">
      <w:pPr>
        <w:pStyle w:val="Titre1"/>
        <w:spacing w:before="100"/>
        <w:ind w:left="1014" w:right="195"/>
        <w:jc w:val="center"/>
      </w:pPr>
      <w:r>
        <w:t>A remplir par le médecin traitant</w:t>
      </w:r>
    </w:p>
    <w:p w:rsidR="00D05640" w:rsidRDefault="00274A6B">
      <w:pPr>
        <w:spacing w:before="60"/>
        <w:ind w:left="1007" w:right="195"/>
        <w:jc w:val="center"/>
        <w:rPr>
          <w:sz w:val="20"/>
        </w:rPr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 par l’IDL, le CMS ou le médecin hospitalier, avec l’accord préalable du médecin traitant.</w:t>
      </w:r>
    </w:p>
    <w:p w:rsidR="00D05640" w:rsidRDefault="00274A6B">
      <w:pPr>
        <w:spacing w:before="58"/>
        <w:ind w:left="1009" w:right="195"/>
        <w:jc w:val="center"/>
        <w:rPr>
          <w:i/>
          <w:sz w:val="20"/>
        </w:rPr>
      </w:pPr>
      <w:r>
        <w:rPr>
          <w:i/>
          <w:sz w:val="20"/>
        </w:rPr>
        <w:t>Depuis le CMS ou l’hôpital, joindre un DMST à la demande.</w:t>
      </w:r>
    </w:p>
    <w:p w:rsidR="00D05640" w:rsidRDefault="00D05640">
      <w:pPr>
        <w:pStyle w:val="Corpsdetexte"/>
        <w:spacing w:before="4"/>
        <w:rPr>
          <w:i/>
          <w:sz w:val="27"/>
        </w:rPr>
      </w:pPr>
    </w:p>
    <w:tbl>
      <w:tblPr>
        <w:tblStyle w:val="TableNormal"/>
        <w:tblW w:w="10017" w:type="dxa"/>
        <w:tblInd w:w="756" w:type="dxa"/>
        <w:tblLayout w:type="fixed"/>
        <w:tblLook w:val="01E0" w:firstRow="1" w:lastRow="1" w:firstColumn="1" w:lastColumn="1" w:noHBand="0" w:noVBand="0"/>
      </w:tblPr>
      <w:tblGrid>
        <w:gridCol w:w="3324"/>
        <w:gridCol w:w="6693"/>
      </w:tblGrid>
      <w:tr w:rsidR="00D05640" w:rsidTr="00AE4FA1">
        <w:trPr>
          <w:trHeight w:val="288"/>
        </w:trPr>
        <w:tc>
          <w:tcPr>
            <w:tcW w:w="3324" w:type="dxa"/>
          </w:tcPr>
          <w:p w:rsidR="00D05640" w:rsidRDefault="00274A6B">
            <w:pPr>
              <w:pStyle w:val="TableParagraph"/>
              <w:spacing w:line="236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Médecin traitant :</w:t>
            </w: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line="236" w:lineRule="exact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Coordonnées du patient :</w:t>
            </w:r>
            <w:r w:rsidR="00AE4FA1">
              <w:rPr>
                <w:b/>
                <w:sz w:val="21"/>
              </w:rPr>
              <w:t xml:space="preserve"> </w:t>
            </w:r>
            <w:sdt>
              <w:sdtPr>
                <w:rPr>
                  <w:b/>
                  <w:sz w:val="21"/>
                </w:rPr>
                <w:id w:val="569318477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351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6"/>
              <w:ind w:left="0"/>
              <w:rPr>
                <w:sz w:val="21"/>
              </w:rPr>
            </w:pPr>
            <w:r>
              <w:rPr>
                <w:sz w:val="21"/>
              </w:rPr>
              <w:t>Nom/Prénom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975728263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351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57"/>
              <w:ind w:left="0"/>
              <w:rPr>
                <w:sz w:val="21"/>
              </w:rPr>
            </w:pPr>
            <w:r>
              <w:rPr>
                <w:sz w:val="21"/>
              </w:rPr>
              <w:t>Date de naissance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-2037102003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340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6"/>
              <w:ind w:left="0"/>
              <w:rPr>
                <w:sz w:val="21"/>
              </w:rPr>
            </w:pPr>
            <w:r>
              <w:rPr>
                <w:sz w:val="21"/>
              </w:rPr>
              <w:t>Adresse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-866438332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342"/>
        </w:trPr>
        <w:tc>
          <w:tcPr>
            <w:tcW w:w="3324" w:type="dxa"/>
          </w:tcPr>
          <w:p w:rsidR="00D05640" w:rsidRDefault="00274A6B">
            <w:pPr>
              <w:pStyle w:val="TableParagraph"/>
              <w:spacing w:before="46"/>
              <w:ind w:left="200"/>
              <w:rPr>
                <w:sz w:val="21"/>
              </w:rPr>
            </w:pPr>
            <w:r>
              <w:rPr>
                <w:sz w:val="21"/>
              </w:rPr>
              <w:t>E-mail :</w:t>
            </w: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6"/>
              <w:ind w:left="0"/>
              <w:rPr>
                <w:sz w:val="21"/>
              </w:rPr>
            </w:pPr>
            <w:r>
              <w:rPr>
                <w:sz w:val="21"/>
              </w:rPr>
              <w:t>NPA/Localité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-139114565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414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8"/>
              <w:ind w:left="0"/>
              <w:rPr>
                <w:sz w:val="21"/>
              </w:rPr>
            </w:pPr>
            <w:r>
              <w:rPr>
                <w:sz w:val="21"/>
              </w:rPr>
              <w:t>Téléphone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670682330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453"/>
        </w:trPr>
        <w:tc>
          <w:tcPr>
            <w:tcW w:w="3324" w:type="dxa"/>
          </w:tcPr>
          <w:p w:rsidR="00D05640" w:rsidRDefault="00274A6B">
            <w:pPr>
              <w:pStyle w:val="TableParagraph"/>
              <w:spacing w:before="118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Date de la demande :</w:t>
            </w: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159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Coordonnées des proches aidants :</w:t>
            </w:r>
            <w:r w:rsidR="00AE4FA1">
              <w:rPr>
                <w:b/>
                <w:sz w:val="21"/>
              </w:rPr>
              <w:t xml:space="preserve"> </w:t>
            </w:r>
            <w:sdt>
              <w:sdtPr>
                <w:rPr>
                  <w:b/>
                  <w:sz w:val="21"/>
                </w:rPr>
                <w:id w:val="823703871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340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6"/>
              <w:ind w:left="0"/>
              <w:rPr>
                <w:sz w:val="21"/>
              </w:rPr>
            </w:pPr>
            <w:r>
              <w:rPr>
                <w:sz w:val="21"/>
              </w:rPr>
              <w:t>Nom/Prénom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1108161626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05640" w:rsidTr="00AE4FA1">
        <w:trPr>
          <w:trHeight w:val="288"/>
        </w:trPr>
        <w:tc>
          <w:tcPr>
            <w:tcW w:w="3324" w:type="dxa"/>
          </w:tcPr>
          <w:p w:rsidR="00D05640" w:rsidRDefault="00D0564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93" w:type="dxa"/>
          </w:tcPr>
          <w:p w:rsidR="00D05640" w:rsidRDefault="00274A6B" w:rsidP="00AE4FA1">
            <w:pPr>
              <w:pStyle w:val="TableParagraph"/>
              <w:spacing w:before="46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Téléphone :</w:t>
            </w:r>
            <w:r w:rsidR="00AE4FA1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255561878"/>
                <w:placeholder>
                  <w:docPart w:val="DefaultPlaceholder_1082065158"/>
                </w:placeholder>
                <w:showingPlcHdr/>
              </w:sdtPr>
              <w:sdtContent>
                <w:r w:rsidR="00AE4FA1" w:rsidRPr="00D13FB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D05640" w:rsidRDefault="00D05640">
      <w:pPr>
        <w:pStyle w:val="Corpsdetexte"/>
        <w:spacing w:before="8"/>
        <w:rPr>
          <w:i/>
          <w:sz w:val="20"/>
        </w:rPr>
      </w:pPr>
    </w:p>
    <w:p w:rsidR="00D05640" w:rsidRDefault="00274A6B">
      <w:pPr>
        <w:pStyle w:val="Corpsdetexte"/>
        <w:ind w:left="956" w:right="193"/>
      </w:pPr>
      <w:r>
        <w:t xml:space="preserve">Si cela s’avère nécessaire et avec votre accord préalable, une évaluation complémentaire par un </w:t>
      </w:r>
      <w:proofErr w:type="spellStart"/>
      <w:r>
        <w:t>psychogériatre</w:t>
      </w:r>
      <w:proofErr w:type="spellEnd"/>
      <w:r>
        <w:t xml:space="preserve"> pourra être sollicitée.</w:t>
      </w:r>
    </w:p>
    <w:p w:rsidR="00D05640" w:rsidRDefault="00D05640">
      <w:pPr>
        <w:pStyle w:val="Corpsdetexte"/>
        <w:spacing w:before="1"/>
      </w:pPr>
    </w:p>
    <w:p w:rsidR="00D05640" w:rsidRDefault="00274A6B">
      <w:pPr>
        <w:pStyle w:val="Titre1"/>
      </w:pPr>
      <w:r>
        <w:t>Symptomatologie actuelle :</w:t>
      </w:r>
    </w:p>
    <w:p w:rsidR="00D05640" w:rsidRPr="00AE4FA1" w:rsidRDefault="00AE4FA1" w:rsidP="00AE4FA1">
      <w:pPr>
        <w:tabs>
          <w:tab w:val="left" w:pos="1355"/>
        </w:tabs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78469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Troubles de la marche/risque de</w:t>
      </w:r>
      <w:r w:rsidR="00274A6B" w:rsidRPr="00AE4FA1">
        <w:rPr>
          <w:spacing w:val="-10"/>
          <w:sz w:val="21"/>
        </w:rPr>
        <w:t xml:space="preserve"> </w:t>
      </w:r>
      <w:r w:rsidR="00274A6B" w:rsidRPr="00AE4FA1">
        <w:rPr>
          <w:sz w:val="21"/>
        </w:rPr>
        <w:t>chute</w:t>
      </w:r>
    </w:p>
    <w:p w:rsidR="00D05640" w:rsidRPr="00AE4FA1" w:rsidRDefault="00AE4FA1" w:rsidP="00AE4FA1">
      <w:pPr>
        <w:tabs>
          <w:tab w:val="left" w:pos="1355"/>
        </w:tabs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183024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4FA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Incontinence</w:t>
      </w:r>
      <w:r w:rsidR="00274A6B" w:rsidRPr="00AE4FA1">
        <w:rPr>
          <w:spacing w:val="-2"/>
          <w:sz w:val="21"/>
        </w:rPr>
        <w:t xml:space="preserve"> </w:t>
      </w:r>
      <w:r w:rsidR="00274A6B" w:rsidRPr="00AE4FA1">
        <w:rPr>
          <w:sz w:val="21"/>
        </w:rPr>
        <w:t>urinaire/fécale</w:t>
      </w:r>
    </w:p>
    <w:p w:rsidR="00D05640" w:rsidRPr="00AE4FA1" w:rsidRDefault="00AE4FA1" w:rsidP="00AE4FA1">
      <w:pPr>
        <w:tabs>
          <w:tab w:val="left" w:pos="1355"/>
        </w:tabs>
        <w:spacing w:before="42"/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7803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4FA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Perte de</w:t>
      </w:r>
      <w:r w:rsidR="00274A6B" w:rsidRPr="00AE4FA1">
        <w:rPr>
          <w:spacing w:val="-3"/>
          <w:sz w:val="21"/>
        </w:rPr>
        <w:t xml:space="preserve"> </w:t>
      </w:r>
      <w:r w:rsidR="00274A6B" w:rsidRPr="00AE4FA1">
        <w:rPr>
          <w:sz w:val="21"/>
        </w:rPr>
        <w:t>poids/dénutrition</w:t>
      </w:r>
    </w:p>
    <w:p w:rsidR="00D05640" w:rsidRPr="00AE4FA1" w:rsidRDefault="00AE4FA1" w:rsidP="00AE4FA1">
      <w:pPr>
        <w:tabs>
          <w:tab w:val="left" w:pos="1355"/>
        </w:tabs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75433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4FA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Problèmes</w:t>
      </w:r>
      <w:r w:rsidR="00274A6B" w:rsidRPr="00AE4FA1">
        <w:rPr>
          <w:spacing w:val="-5"/>
          <w:sz w:val="21"/>
        </w:rPr>
        <w:t xml:space="preserve"> </w:t>
      </w:r>
      <w:r w:rsidR="00274A6B" w:rsidRPr="00AE4FA1">
        <w:rPr>
          <w:sz w:val="21"/>
        </w:rPr>
        <w:t>médicamenteux/</w:t>
      </w:r>
      <w:proofErr w:type="spellStart"/>
      <w:r w:rsidR="00274A6B" w:rsidRPr="00AE4FA1">
        <w:rPr>
          <w:sz w:val="21"/>
        </w:rPr>
        <w:t>polymédication</w:t>
      </w:r>
      <w:proofErr w:type="spellEnd"/>
    </w:p>
    <w:p w:rsidR="00D05640" w:rsidRPr="00AE4FA1" w:rsidRDefault="00AE4FA1" w:rsidP="00AE4FA1">
      <w:pPr>
        <w:tabs>
          <w:tab w:val="left" w:pos="1355"/>
        </w:tabs>
        <w:spacing w:before="40"/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89786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4FA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Situation sociale complexe/épuisement des proches</w:t>
      </w:r>
      <w:r w:rsidR="00274A6B" w:rsidRPr="00AE4FA1">
        <w:rPr>
          <w:spacing w:val="-8"/>
          <w:sz w:val="21"/>
        </w:rPr>
        <w:t xml:space="preserve"> </w:t>
      </w:r>
      <w:r w:rsidR="00274A6B" w:rsidRPr="00AE4FA1">
        <w:rPr>
          <w:sz w:val="21"/>
        </w:rPr>
        <w:t>aidants</w:t>
      </w:r>
    </w:p>
    <w:p w:rsidR="00D05640" w:rsidRDefault="00AE4FA1" w:rsidP="00DB434F">
      <w:pPr>
        <w:tabs>
          <w:tab w:val="left" w:pos="1354"/>
          <w:tab w:val="left" w:pos="1355"/>
        </w:tabs>
        <w:ind w:left="956" w:right="457"/>
        <w:rPr>
          <w:spacing w:val="-14"/>
          <w:sz w:val="21"/>
        </w:rPr>
      </w:pPr>
      <w:sdt>
        <w:sdtPr>
          <w:rPr>
            <w:rFonts w:ascii="MS Gothic" w:eastAsia="MS Gothic" w:hAnsi="MS Gothic"/>
            <w:sz w:val="21"/>
          </w:rPr>
          <w:id w:val="32710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34F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Problème éthique/juridique (capacité de discernement par rapport au maintien à domicile, choix d’un traitement :</w:t>
      </w:r>
      <w:r w:rsidR="00274A6B" w:rsidRPr="00AE4FA1">
        <w:rPr>
          <w:spacing w:val="-14"/>
          <w:sz w:val="21"/>
        </w:rPr>
        <w:t xml:space="preserve"> </w:t>
      </w:r>
      <w:sdt>
        <w:sdtPr>
          <w:rPr>
            <w:spacing w:val="-14"/>
            <w:sz w:val="21"/>
          </w:rPr>
          <w:id w:val="265976157"/>
          <w:placeholder>
            <w:docPart w:val="DefaultPlaceholder_1082065158"/>
          </w:placeholder>
          <w:showingPlcHdr/>
        </w:sdtPr>
        <w:sdtContent>
          <w:r w:rsidR="00DB434F" w:rsidRPr="00D13FBF">
            <w:rPr>
              <w:rStyle w:val="Textedelespacerserv"/>
            </w:rPr>
            <w:t>Cliquez ici pour taper du texte.</w:t>
          </w:r>
        </w:sdtContent>
      </w:sdt>
    </w:p>
    <w:p w:rsidR="00DB434F" w:rsidRDefault="00DB434F" w:rsidP="00DB434F">
      <w:pPr>
        <w:tabs>
          <w:tab w:val="left" w:pos="1354"/>
          <w:tab w:val="left" w:pos="1355"/>
        </w:tabs>
        <w:ind w:left="956" w:right="457"/>
      </w:pPr>
    </w:p>
    <w:p w:rsidR="00D05640" w:rsidRPr="00AE4FA1" w:rsidRDefault="00AE4FA1" w:rsidP="00AE4FA1">
      <w:pPr>
        <w:tabs>
          <w:tab w:val="left" w:pos="1355"/>
        </w:tabs>
        <w:spacing w:before="59"/>
        <w:ind w:left="956"/>
        <w:rPr>
          <w:sz w:val="21"/>
        </w:rPr>
      </w:pPr>
      <w:sdt>
        <w:sdtPr>
          <w:rPr>
            <w:rFonts w:ascii="MS Gothic" w:eastAsia="MS Gothic" w:hAnsi="MS Gothic"/>
            <w:sz w:val="21"/>
          </w:rPr>
          <w:id w:val="150285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34F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Pr="00AE4FA1">
        <w:rPr>
          <w:sz w:val="21"/>
        </w:rPr>
        <w:t xml:space="preserve"> </w:t>
      </w:r>
      <w:r w:rsidR="00274A6B" w:rsidRPr="00AE4FA1">
        <w:rPr>
          <w:sz w:val="21"/>
        </w:rPr>
        <w:t>Autres</w:t>
      </w:r>
      <w:r w:rsidR="00274A6B" w:rsidRPr="00AE4FA1">
        <w:rPr>
          <w:spacing w:val="-1"/>
          <w:sz w:val="21"/>
        </w:rPr>
        <w:t xml:space="preserve"> </w:t>
      </w:r>
      <w:r w:rsidR="00274A6B" w:rsidRPr="00AE4FA1">
        <w:rPr>
          <w:sz w:val="21"/>
        </w:rPr>
        <w:t>:</w:t>
      </w:r>
    </w:p>
    <w:p w:rsidR="00D05640" w:rsidRDefault="00274A6B">
      <w:pPr>
        <w:pStyle w:val="Titre1"/>
        <w:spacing w:before="147"/>
      </w:pPr>
      <w:r>
        <w:t>Diagnostics/comorbidités :</w:t>
      </w:r>
      <w:r w:rsidR="00AE4FA1">
        <w:t xml:space="preserve"> </w:t>
      </w:r>
      <w:sdt>
        <w:sdtPr>
          <w:id w:val="1016261725"/>
          <w:placeholder>
            <w:docPart w:val="DefaultPlaceholder_1082065158"/>
          </w:placeholder>
          <w:showingPlcHdr/>
        </w:sdtPr>
        <w:sdtContent>
          <w:r w:rsidR="00DB434F" w:rsidRPr="00DB434F">
            <w:rPr>
              <w:rStyle w:val="Textedelespacerserv"/>
              <w:b w:val="0"/>
            </w:rPr>
            <w:t>Cliquez ici pour taper du texte.</w:t>
          </w:r>
        </w:sdtContent>
      </w:sdt>
    </w:p>
    <w:p w:rsidR="00D05640" w:rsidRDefault="00D05640">
      <w:pPr>
        <w:pStyle w:val="Corpsdetexte"/>
        <w:rPr>
          <w:b/>
          <w:sz w:val="24"/>
        </w:rPr>
      </w:pPr>
    </w:p>
    <w:p w:rsidR="00D05640" w:rsidRDefault="00D05640">
      <w:pPr>
        <w:pStyle w:val="Corpsdetexte"/>
        <w:rPr>
          <w:b/>
          <w:sz w:val="24"/>
        </w:rPr>
      </w:pPr>
    </w:p>
    <w:p w:rsidR="00D05640" w:rsidRDefault="00D05640">
      <w:pPr>
        <w:pStyle w:val="Corpsdetexte"/>
        <w:rPr>
          <w:b/>
          <w:sz w:val="24"/>
        </w:rPr>
      </w:pPr>
    </w:p>
    <w:p w:rsidR="00D05640" w:rsidRDefault="00D05640">
      <w:pPr>
        <w:pStyle w:val="Corpsdetexte"/>
        <w:spacing w:before="4"/>
        <w:rPr>
          <w:b/>
          <w:sz w:val="25"/>
        </w:rPr>
      </w:pPr>
    </w:p>
    <w:p w:rsidR="00D05640" w:rsidRDefault="00274A6B">
      <w:pPr>
        <w:ind w:left="956"/>
        <w:jc w:val="both"/>
        <w:rPr>
          <w:b/>
          <w:sz w:val="21"/>
        </w:rPr>
      </w:pPr>
      <w:r>
        <w:rPr>
          <w:b/>
          <w:sz w:val="21"/>
        </w:rPr>
        <w:t>Traitement actuel :</w:t>
      </w:r>
      <w:r w:rsidR="00AE4FA1">
        <w:rPr>
          <w:b/>
          <w:sz w:val="21"/>
        </w:rPr>
        <w:t xml:space="preserve"> </w:t>
      </w:r>
      <w:sdt>
        <w:sdtPr>
          <w:rPr>
            <w:b/>
            <w:sz w:val="21"/>
          </w:rPr>
          <w:id w:val="-1235537709"/>
          <w:placeholder>
            <w:docPart w:val="DefaultPlaceholder_1082065158"/>
          </w:placeholder>
          <w:showingPlcHdr/>
          <w:text/>
        </w:sdtPr>
        <w:sdtContent>
          <w:r w:rsidR="00AE4FA1" w:rsidRPr="00D13FBF">
            <w:rPr>
              <w:rStyle w:val="Textedelespacerserv"/>
            </w:rPr>
            <w:t>Cliquez ici pour taper du texte.</w:t>
          </w:r>
        </w:sdtContent>
      </w:sdt>
    </w:p>
    <w:p w:rsidR="00D05640" w:rsidRDefault="00D05640">
      <w:pPr>
        <w:pStyle w:val="Corpsdetexte"/>
        <w:rPr>
          <w:b/>
          <w:sz w:val="24"/>
        </w:rPr>
      </w:pPr>
    </w:p>
    <w:p w:rsidR="00D05640" w:rsidRDefault="00D05640">
      <w:pPr>
        <w:pStyle w:val="Corpsdetexte"/>
        <w:rPr>
          <w:b/>
          <w:sz w:val="24"/>
        </w:rPr>
      </w:pPr>
    </w:p>
    <w:p w:rsidR="00AE4FA1" w:rsidRDefault="00274A6B">
      <w:pPr>
        <w:spacing w:before="205" w:line="300" w:lineRule="auto"/>
        <w:ind w:left="956" w:right="356"/>
        <w:jc w:val="both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359077</wp:posOffset>
            </wp:positionH>
            <wp:positionV relativeFrom="paragraph">
              <wp:posOffset>186407</wp:posOffset>
            </wp:positionV>
            <wp:extent cx="266926" cy="15161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26" cy="15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Prise en charge par CMS : </w:t>
      </w:r>
      <w:sdt>
        <w:sdtPr>
          <w:rPr>
            <w:b/>
            <w:sz w:val="21"/>
          </w:rPr>
          <w:id w:val="131460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A1">
            <w:rPr>
              <w:rFonts w:ascii="MS Gothic" w:eastAsia="MS Gothic" w:hAnsi="MS Gothic" w:hint="eastAsia"/>
              <w:b/>
              <w:sz w:val="21"/>
            </w:rPr>
            <w:t>☐</w:t>
          </w:r>
        </w:sdtContent>
      </w:sdt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Non </w:t>
      </w:r>
      <w:sdt>
        <w:sdtPr>
          <w:rPr>
            <w:sz w:val="21"/>
          </w:rPr>
          <w:id w:val="91051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A1"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Oui, CMS de :</w:t>
      </w:r>
      <w:r w:rsidR="00AE4FA1">
        <w:rPr>
          <w:sz w:val="21"/>
        </w:rPr>
        <w:t xml:space="preserve"> </w:t>
      </w:r>
      <w:sdt>
        <w:sdtPr>
          <w:rPr>
            <w:sz w:val="21"/>
          </w:rPr>
          <w:id w:val="929620363"/>
          <w:placeholder>
            <w:docPart w:val="DefaultPlaceholder_1082065158"/>
          </w:placeholder>
          <w:showingPlcHdr/>
        </w:sdtPr>
        <w:sdtContent>
          <w:r w:rsidR="00AE4FA1" w:rsidRPr="00D13FBF">
            <w:rPr>
              <w:rStyle w:val="Textedelespacerserv"/>
            </w:rPr>
            <w:t>Cliquez ici pour taper du texte.</w:t>
          </w:r>
        </w:sdtContent>
      </w:sdt>
      <w:r>
        <w:rPr>
          <w:sz w:val="21"/>
        </w:rPr>
        <w:t xml:space="preserve"> </w:t>
      </w:r>
    </w:p>
    <w:p w:rsidR="00AE4FA1" w:rsidRDefault="00274A6B" w:rsidP="00AE4FA1">
      <w:pPr>
        <w:spacing w:line="300" w:lineRule="auto"/>
        <w:ind w:left="958" w:right="357"/>
        <w:jc w:val="both"/>
        <w:rPr>
          <w:sz w:val="21"/>
        </w:rPr>
      </w:pPr>
      <w:r>
        <w:rPr>
          <w:b/>
          <w:sz w:val="21"/>
        </w:rPr>
        <w:t xml:space="preserve">Date et score MMS </w:t>
      </w:r>
      <w:r>
        <w:rPr>
          <w:sz w:val="21"/>
        </w:rPr>
        <w:t xml:space="preserve">(si MMS disponible) </w:t>
      </w:r>
      <w:r>
        <w:rPr>
          <w:b/>
          <w:sz w:val="21"/>
        </w:rPr>
        <w:t xml:space="preserve">: </w:t>
      </w:r>
      <w:sdt>
        <w:sdtPr>
          <w:rPr>
            <w:b/>
            <w:sz w:val="21"/>
          </w:rPr>
          <w:id w:val="-527489080"/>
          <w:placeholder>
            <w:docPart w:val="DefaultPlaceholder_1082065158"/>
          </w:placeholder>
          <w:showingPlcHdr/>
        </w:sdtPr>
        <w:sdtContent>
          <w:r w:rsidR="00AE4FA1" w:rsidRPr="00D13FBF">
            <w:rPr>
              <w:rStyle w:val="Textedelespacerserv"/>
            </w:rPr>
            <w:t>Cliquez ici pour taper du texte.</w:t>
          </w:r>
        </w:sdtContent>
      </w:sdt>
      <w:r>
        <w:rPr>
          <w:sz w:val="21"/>
        </w:rPr>
        <w:t xml:space="preserve"> </w:t>
      </w:r>
    </w:p>
    <w:p w:rsidR="00D05640" w:rsidRDefault="00274A6B" w:rsidP="00AE4FA1">
      <w:pPr>
        <w:spacing w:line="300" w:lineRule="auto"/>
        <w:ind w:left="958" w:right="357"/>
        <w:jc w:val="both"/>
        <w:rPr>
          <w:sz w:val="21"/>
        </w:rPr>
      </w:pPr>
      <w:r>
        <w:rPr>
          <w:b/>
          <w:sz w:val="21"/>
        </w:rPr>
        <w:t xml:space="preserve">Examens de laboratoire : </w:t>
      </w:r>
      <w:r>
        <w:rPr>
          <w:sz w:val="21"/>
        </w:rPr>
        <w:t>si disponibles, merci de joindre une copie</w:t>
      </w:r>
    </w:p>
    <w:p w:rsidR="00D05640" w:rsidRDefault="00D05640">
      <w:pPr>
        <w:pStyle w:val="Corpsdetexte"/>
        <w:rPr>
          <w:sz w:val="24"/>
        </w:rPr>
      </w:pPr>
    </w:p>
    <w:p w:rsidR="00D05640" w:rsidRDefault="00274A6B">
      <w:pPr>
        <w:tabs>
          <w:tab w:val="left" w:pos="5526"/>
        </w:tabs>
        <w:spacing w:before="146"/>
        <w:ind w:left="956"/>
        <w:jc w:val="both"/>
        <w:rPr>
          <w:sz w:val="21"/>
        </w:rPr>
      </w:pPr>
      <w:r>
        <w:rPr>
          <w:b/>
          <w:sz w:val="21"/>
        </w:rPr>
        <w:t>Date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: </w:t>
      </w:r>
      <w:sdt>
        <w:sdtPr>
          <w:rPr>
            <w:b/>
            <w:sz w:val="21"/>
          </w:rPr>
          <w:id w:val="-1423866908"/>
          <w:placeholder>
            <w:docPart w:val="DefaultPlaceholder_108206516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62EF0" w:rsidRPr="00D13FBF">
            <w:rPr>
              <w:rStyle w:val="Textedelespacerserv"/>
            </w:rPr>
            <w:t>Cliquez ici pour entrer une date.</w:t>
          </w:r>
        </w:sdtContent>
      </w:sdt>
      <w:r>
        <w:rPr>
          <w:sz w:val="21"/>
        </w:rPr>
        <w:tab/>
      </w:r>
      <w:r>
        <w:rPr>
          <w:b/>
          <w:sz w:val="21"/>
        </w:rPr>
        <w:t>Signature 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………………………….…………..</w:t>
      </w:r>
    </w:p>
    <w:p w:rsidR="00D05640" w:rsidRDefault="00274A6B">
      <w:pPr>
        <w:pStyle w:val="Corpsdetexte"/>
        <w:spacing w:before="11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798185" cy="0"/>
                <wp:effectExtent l="5080" t="6985" r="698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5.55pt" to="525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V3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D05640" w:rsidRDefault="003579B0">
      <w:pPr>
        <w:tabs>
          <w:tab w:val="left" w:pos="7118"/>
        </w:tabs>
        <w:spacing w:line="171" w:lineRule="exact"/>
        <w:ind w:left="956"/>
        <w:jc w:val="both"/>
        <w:rPr>
          <w:b/>
          <w:sz w:val="18"/>
        </w:rPr>
      </w:pPr>
      <w:r>
        <w:rPr>
          <w:sz w:val="16"/>
        </w:rPr>
        <w:t>RSHL/Demande CGA - Version 6</w:t>
      </w:r>
      <w:r w:rsidR="00274A6B">
        <w:rPr>
          <w:spacing w:val="-8"/>
          <w:sz w:val="16"/>
        </w:rPr>
        <w:t xml:space="preserve"> </w:t>
      </w:r>
      <w:r>
        <w:rPr>
          <w:sz w:val="16"/>
        </w:rPr>
        <w:t>– 01.07.2019</w:t>
      </w:r>
      <w:r w:rsidR="00274A6B">
        <w:rPr>
          <w:sz w:val="16"/>
        </w:rPr>
        <w:tab/>
      </w:r>
      <w:r w:rsidR="00274A6B">
        <w:rPr>
          <w:b/>
          <w:sz w:val="18"/>
        </w:rPr>
        <w:t xml:space="preserve">A FAXER </w:t>
      </w:r>
      <w:r w:rsidR="008872AB">
        <w:rPr>
          <w:b/>
          <w:sz w:val="18"/>
        </w:rPr>
        <w:t>AU</w:t>
      </w:r>
      <w:r w:rsidR="00274A6B">
        <w:rPr>
          <w:b/>
          <w:sz w:val="18"/>
        </w:rPr>
        <w:t xml:space="preserve"> : 021 </w:t>
      </w:r>
      <w:r w:rsidR="008872AB">
        <w:rPr>
          <w:b/>
          <w:sz w:val="18"/>
        </w:rPr>
        <w:t>967 22 97</w:t>
      </w:r>
    </w:p>
    <w:p w:rsidR="00D05640" w:rsidRDefault="008872AB">
      <w:pPr>
        <w:spacing w:line="207" w:lineRule="exact"/>
        <w:ind w:left="956"/>
        <w:jc w:val="both"/>
        <w:rPr>
          <w:b/>
          <w:sz w:val="18"/>
        </w:rPr>
      </w:pPr>
      <w:r>
        <w:rPr>
          <w:b/>
          <w:sz w:val="18"/>
        </w:rPr>
        <w:t xml:space="preserve">ESR – RSHL – Route des Tilles 6A </w:t>
      </w:r>
      <w:r w:rsidR="00274A6B">
        <w:rPr>
          <w:b/>
          <w:sz w:val="18"/>
        </w:rPr>
        <w:t xml:space="preserve">– </w:t>
      </w:r>
      <w:r>
        <w:rPr>
          <w:b/>
          <w:sz w:val="18"/>
        </w:rPr>
        <w:t>1847 Rennaz</w:t>
      </w:r>
    </w:p>
    <w:sectPr w:rsidR="00D05640">
      <w:type w:val="continuous"/>
      <w:pgSz w:w="11910" w:h="16840"/>
      <w:pgMar w:top="540" w:right="12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96A15"/>
    <w:multiLevelType w:val="hybridMultilevel"/>
    <w:tmpl w:val="EBA49396"/>
    <w:lvl w:ilvl="0" w:tplc="75BC4AFA">
      <w:numFmt w:val="bullet"/>
      <w:lvlText w:val=""/>
      <w:lvlJc w:val="left"/>
      <w:pPr>
        <w:ind w:left="1381" w:hanging="399"/>
      </w:pPr>
      <w:rPr>
        <w:rFonts w:ascii="Wingdings" w:eastAsia="Wingdings" w:hAnsi="Wingdings" w:cs="Wingdings" w:hint="default"/>
        <w:w w:val="100"/>
        <w:sz w:val="21"/>
        <w:szCs w:val="21"/>
        <w:lang w:val="fr-CH" w:eastAsia="fr-CH" w:bidi="fr-CH"/>
      </w:rPr>
    </w:lvl>
    <w:lvl w:ilvl="1" w:tplc="B848500C">
      <w:numFmt w:val="bullet"/>
      <w:lvlText w:val="•"/>
      <w:lvlJc w:val="left"/>
      <w:pPr>
        <w:ind w:left="2258" w:hanging="399"/>
      </w:pPr>
      <w:rPr>
        <w:rFonts w:hint="default"/>
        <w:lang w:val="fr-CH" w:eastAsia="fr-CH" w:bidi="fr-CH"/>
      </w:rPr>
    </w:lvl>
    <w:lvl w:ilvl="2" w:tplc="4BEAAD2C">
      <w:numFmt w:val="bullet"/>
      <w:lvlText w:val="•"/>
      <w:lvlJc w:val="left"/>
      <w:pPr>
        <w:ind w:left="3137" w:hanging="399"/>
      </w:pPr>
      <w:rPr>
        <w:rFonts w:hint="default"/>
        <w:lang w:val="fr-CH" w:eastAsia="fr-CH" w:bidi="fr-CH"/>
      </w:rPr>
    </w:lvl>
    <w:lvl w:ilvl="3" w:tplc="E1BC67A8">
      <w:numFmt w:val="bullet"/>
      <w:lvlText w:val="•"/>
      <w:lvlJc w:val="left"/>
      <w:pPr>
        <w:ind w:left="4015" w:hanging="399"/>
      </w:pPr>
      <w:rPr>
        <w:rFonts w:hint="default"/>
        <w:lang w:val="fr-CH" w:eastAsia="fr-CH" w:bidi="fr-CH"/>
      </w:rPr>
    </w:lvl>
    <w:lvl w:ilvl="4" w:tplc="031C844A">
      <w:numFmt w:val="bullet"/>
      <w:lvlText w:val="•"/>
      <w:lvlJc w:val="left"/>
      <w:pPr>
        <w:ind w:left="4894" w:hanging="399"/>
      </w:pPr>
      <w:rPr>
        <w:rFonts w:hint="default"/>
        <w:lang w:val="fr-CH" w:eastAsia="fr-CH" w:bidi="fr-CH"/>
      </w:rPr>
    </w:lvl>
    <w:lvl w:ilvl="5" w:tplc="8FAC32FE">
      <w:numFmt w:val="bullet"/>
      <w:lvlText w:val="•"/>
      <w:lvlJc w:val="left"/>
      <w:pPr>
        <w:ind w:left="5773" w:hanging="399"/>
      </w:pPr>
      <w:rPr>
        <w:rFonts w:hint="default"/>
        <w:lang w:val="fr-CH" w:eastAsia="fr-CH" w:bidi="fr-CH"/>
      </w:rPr>
    </w:lvl>
    <w:lvl w:ilvl="6" w:tplc="C9DA567C">
      <w:numFmt w:val="bullet"/>
      <w:lvlText w:val="•"/>
      <w:lvlJc w:val="left"/>
      <w:pPr>
        <w:ind w:left="6651" w:hanging="399"/>
      </w:pPr>
      <w:rPr>
        <w:rFonts w:hint="default"/>
        <w:lang w:val="fr-CH" w:eastAsia="fr-CH" w:bidi="fr-CH"/>
      </w:rPr>
    </w:lvl>
    <w:lvl w:ilvl="7" w:tplc="3A3A301A">
      <w:numFmt w:val="bullet"/>
      <w:lvlText w:val="•"/>
      <w:lvlJc w:val="left"/>
      <w:pPr>
        <w:ind w:left="7530" w:hanging="399"/>
      </w:pPr>
      <w:rPr>
        <w:rFonts w:hint="default"/>
        <w:lang w:val="fr-CH" w:eastAsia="fr-CH" w:bidi="fr-CH"/>
      </w:rPr>
    </w:lvl>
    <w:lvl w:ilvl="8" w:tplc="C8E209AE">
      <w:numFmt w:val="bullet"/>
      <w:lvlText w:val="•"/>
      <w:lvlJc w:val="left"/>
      <w:pPr>
        <w:ind w:left="8409" w:hanging="399"/>
      </w:pPr>
      <w:rPr>
        <w:rFonts w:hint="default"/>
        <w:lang w:val="fr-CH" w:eastAsia="fr-CH" w:bidi="fr-C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k8y2OzkEv34AXuGCd4BzzoqgDE=" w:salt="SBcTnkp0Ax36+9EcmYcqs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40"/>
    <w:rsid w:val="000A5A20"/>
    <w:rsid w:val="00274A6B"/>
    <w:rsid w:val="003579B0"/>
    <w:rsid w:val="003F3354"/>
    <w:rsid w:val="00862EF0"/>
    <w:rsid w:val="008872AB"/>
    <w:rsid w:val="00AE4FA1"/>
    <w:rsid w:val="00D05640"/>
    <w:rsid w:val="00D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uiPriority w:val="1"/>
    <w:qFormat/>
    <w:pPr>
      <w:ind w:left="956"/>
      <w:jc w:val="both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39"/>
      <w:ind w:left="1381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23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2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AB"/>
    <w:rPr>
      <w:rFonts w:ascii="Tahoma" w:eastAsia="Arial" w:hAnsi="Tahoma" w:cs="Tahoma"/>
      <w:sz w:val="16"/>
      <w:szCs w:val="16"/>
      <w:lang w:val="fr-CH" w:eastAsia="fr-CH" w:bidi="fr-CH"/>
    </w:rPr>
  </w:style>
  <w:style w:type="character" w:styleId="Textedelespacerserv">
    <w:name w:val="Placeholder Text"/>
    <w:basedOn w:val="Policepardfaut"/>
    <w:uiPriority w:val="99"/>
    <w:semiHidden/>
    <w:rsid w:val="00AE4F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uiPriority w:val="1"/>
    <w:qFormat/>
    <w:pPr>
      <w:ind w:left="956"/>
      <w:jc w:val="both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39"/>
      <w:ind w:left="1381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23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2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AB"/>
    <w:rPr>
      <w:rFonts w:ascii="Tahoma" w:eastAsia="Arial" w:hAnsi="Tahoma" w:cs="Tahoma"/>
      <w:sz w:val="16"/>
      <w:szCs w:val="16"/>
      <w:lang w:val="fr-CH" w:eastAsia="fr-CH" w:bidi="fr-CH"/>
    </w:rPr>
  </w:style>
  <w:style w:type="character" w:styleId="Textedelespacerserv">
    <w:name w:val="Placeholder Text"/>
    <w:basedOn w:val="Policepardfaut"/>
    <w:uiPriority w:val="99"/>
    <w:semiHidden/>
    <w:rsid w:val="00AE4F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consultger@rshl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74B0B-9F79-473F-8482-7B1D9E194DD5}"/>
      </w:docPartPr>
      <w:docPartBody>
        <w:p w:rsidR="00000000" w:rsidRDefault="003969D8">
          <w:r w:rsidRPr="00D13FB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D8"/>
    <w:rsid w:val="003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69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69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CB81-AB23-41ED-A30A-816C03E7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483CD0F0.dotm</Template>
  <TotalTime>54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consultation (à faxer au 021/973</vt:lpstr>
    </vt:vector>
  </TitlesOfParts>
  <Company>FHVi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consultation (à faxer au 021/973</dc:title>
  <dc:creator>ascor01</dc:creator>
  <cp:lastModifiedBy>CucchiaM</cp:lastModifiedBy>
  <cp:revision>3</cp:revision>
  <dcterms:created xsi:type="dcterms:W3CDTF">2020-09-29T13:36:00Z</dcterms:created>
  <dcterms:modified xsi:type="dcterms:W3CDTF">2020-09-29T14:54:00Z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2019-07-01T00:00:00Z</vt:filetime>
  </property>
</Properties>
</file>