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30" w:rsidRDefault="00101B30" w:rsidP="00101B30">
      <w:pPr>
        <w:spacing w:before="184"/>
        <w:ind w:left="603" w:right="60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PROCURATION</w:t>
      </w:r>
    </w:p>
    <w:p w:rsidR="00101B30" w:rsidRDefault="00101B30" w:rsidP="00101B30">
      <w:pPr>
        <w:pStyle w:val="Corpsdetexte"/>
        <w:rPr>
          <w:rFonts w:ascii="Arial"/>
          <w:b/>
          <w:sz w:val="30"/>
        </w:rPr>
      </w:pPr>
    </w:p>
    <w:p w:rsidR="00101B30" w:rsidRDefault="00101B30" w:rsidP="00101B30">
      <w:pPr>
        <w:pStyle w:val="Corpsdetexte"/>
        <w:spacing w:before="10"/>
        <w:rPr>
          <w:rFonts w:ascii="Arial"/>
          <w:b/>
          <w:sz w:val="34"/>
        </w:rPr>
      </w:pPr>
    </w:p>
    <w:p w:rsidR="00101B30" w:rsidRDefault="00101B30" w:rsidP="00101B30">
      <w:pPr>
        <w:tabs>
          <w:tab w:val="left" w:pos="2795"/>
        </w:tabs>
        <w:spacing w:before="1"/>
        <w:ind w:left="236"/>
        <w:rPr>
          <w:sz w:val="20"/>
        </w:rPr>
      </w:pP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soussigné(e)</w:t>
      </w:r>
      <w:r>
        <w:rPr>
          <w:sz w:val="20"/>
        </w:rPr>
        <w:tab/>
        <w:t>......................................................................................................................</w:t>
      </w:r>
    </w:p>
    <w:p w:rsidR="00101B30" w:rsidRDefault="00101B30" w:rsidP="00101B30">
      <w:pPr>
        <w:pStyle w:val="Corpsdetexte"/>
        <w:spacing w:before="10"/>
        <w:rPr>
          <w:sz w:val="20"/>
        </w:rPr>
      </w:pPr>
    </w:p>
    <w:p w:rsidR="00101B30" w:rsidRDefault="00101B30" w:rsidP="00101B30">
      <w:pPr>
        <w:tabs>
          <w:tab w:val="left" w:pos="2795"/>
        </w:tabs>
        <w:ind w:left="236"/>
        <w:rPr>
          <w:sz w:val="20"/>
        </w:rPr>
      </w:pPr>
      <w:r>
        <w:rPr>
          <w:sz w:val="20"/>
        </w:rPr>
        <w:t>Né(e)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ab/>
        <w:t>......................................................................................................................</w:t>
      </w:r>
    </w:p>
    <w:p w:rsidR="00101B30" w:rsidRDefault="00101B30" w:rsidP="00101B30">
      <w:pPr>
        <w:pStyle w:val="Corpsdetexte"/>
        <w:spacing w:before="8"/>
        <w:rPr>
          <w:sz w:val="20"/>
        </w:rPr>
      </w:pPr>
    </w:p>
    <w:p w:rsidR="00101B30" w:rsidRDefault="00101B30" w:rsidP="00101B30">
      <w:pPr>
        <w:tabs>
          <w:tab w:val="left" w:pos="2795"/>
        </w:tabs>
        <w:ind w:left="236"/>
        <w:rPr>
          <w:sz w:val="20"/>
        </w:rPr>
      </w:pPr>
      <w:r>
        <w:rPr>
          <w:sz w:val="20"/>
        </w:rPr>
        <w:t>Numéro</w:t>
      </w:r>
      <w:r>
        <w:rPr>
          <w:spacing w:val="-2"/>
          <w:sz w:val="20"/>
        </w:rPr>
        <w:t xml:space="preserve"> </w:t>
      </w:r>
      <w:r>
        <w:rPr>
          <w:sz w:val="20"/>
        </w:rPr>
        <w:t>AVS</w:t>
      </w:r>
      <w:r>
        <w:rPr>
          <w:sz w:val="20"/>
        </w:rPr>
        <w:tab/>
        <w:t>......................................................................................................................</w:t>
      </w:r>
    </w:p>
    <w:p w:rsidR="00101B30" w:rsidRDefault="00101B30" w:rsidP="00101B30">
      <w:pPr>
        <w:pStyle w:val="Corpsdetexte"/>
        <w:spacing w:before="10"/>
        <w:rPr>
          <w:sz w:val="20"/>
        </w:rPr>
      </w:pPr>
    </w:p>
    <w:p w:rsidR="00101B30" w:rsidRDefault="00101B30" w:rsidP="00101B30">
      <w:pPr>
        <w:tabs>
          <w:tab w:val="left" w:pos="2795"/>
        </w:tabs>
        <w:spacing w:before="1"/>
        <w:ind w:left="236"/>
        <w:rPr>
          <w:sz w:val="20"/>
        </w:rPr>
      </w:pPr>
      <w:r>
        <w:rPr>
          <w:sz w:val="20"/>
        </w:rPr>
        <w:t>Domicilié(e)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z w:val="20"/>
        </w:rPr>
        <w:tab/>
        <w:t>......................................................................................................................</w:t>
      </w:r>
    </w:p>
    <w:p w:rsidR="00101B30" w:rsidRDefault="00101B30" w:rsidP="00101B30">
      <w:pPr>
        <w:pStyle w:val="Corpsdetexte"/>
        <w:spacing w:before="10"/>
        <w:rPr>
          <w:sz w:val="20"/>
        </w:rPr>
      </w:pPr>
    </w:p>
    <w:p w:rsidR="00101B30" w:rsidRDefault="00101B30" w:rsidP="00101B30">
      <w:pPr>
        <w:tabs>
          <w:tab w:val="left" w:pos="2850"/>
        </w:tabs>
        <w:spacing w:before="1"/>
        <w:ind w:left="236"/>
        <w:rPr>
          <w:sz w:val="20"/>
        </w:rPr>
      </w:pPr>
      <w:r>
        <w:rPr>
          <w:sz w:val="20"/>
        </w:rPr>
        <w:t>Hébergé(e)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z w:val="20"/>
        </w:rPr>
        <w:tab/>
        <w:t>.....................................................................................................................</w:t>
      </w:r>
    </w:p>
    <w:p w:rsidR="00101B30" w:rsidRDefault="00101B30" w:rsidP="00101B30">
      <w:pPr>
        <w:pStyle w:val="Corpsdetexte"/>
      </w:pPr>
    </w:p>
    <w:p w:rsidR="00101B30" w:rsidRDefault="00101B30" w:rsidP="00101B30">
      <w:pPr>
        <w:pStyle w:val="Corpsdetexte"/>
        <w:spacing w:before="4"/>
        <w:rPr>
          <w:sz w:val="29"/>
        </w:rPr>
      </w:pPr>
    </w:p>
    <w:p w:rsidR="00101B30" w:rsidRDefault="00101B30" w:rsidP="00101B30">
      <w:pPr>
        <w:ind w:left="236"/>
        <w:rPr>
          <w:sz w:val="20"/>
        </w:rPr>
      </w:pPr>
      <w:r>
        <w:rPr>
          <w:sz w:val="20"/>
        </w:rPr>
        <w:t>désigne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présente</w:t>
      </w:r>
    </w:p>
    <w:p w:rsidR="00101B30" w:rsidRDefault="00101B30" w:rsidP="00101B30">
      <w:pPr>
        <w:pStyle w:val="Corpsdetexte"/>
      </w:pPr>
    </w:p>
    <w:p w:rsidR="00101B30" w:rsidRDefault="00101B30" w:rsidP="00101B30">
      <w:pPr>
        <w:pStyle w:val="Corpsdetexte"/>
        <w:spacing w:before="8"/>
        <w:rPr>
          <w:sz w:val="18"/>
        </w:rPr>
      </w:pPr>
    </w:p>
    <w:p w:rsidR="00101B30" w:rsidRDefault="00101B30" w:rsidP="00101B30">
      <w:pPr>
        <w:tabs>
          <w:tab w:val="left" w:pos="2795"/>
        </w:tabs>
        <w:ind w:left="236"/>
        <w:rPr>
          <w:sz w:val="20"/>
        </w:rPr>
      </w:pPr>
      <w:r>
        <w:rPr>
          <w:sz w:val="20"/>
        </w:rPr>
        <w:t>Madame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Monsieur</w:t>
      </w:r>
      <w:r>
        <w:rPr>
          <w:sz w:val="20"/>
        </w:rPr>
        <w:tab/>
        <w:t>......................................................................................................................</w:t>
      </w:r>
    </w:p>
    <w:p w:rsidR="00101B30" w:rsidRDefault="00101B30" w:rsidP="00101B30">
      <w:pPr>
        <w:pStyle w:val="Corpsdetexte"/>
        <w:spacing w:before="11"/>
        <w:rPr>
          <w:sz w:val="20"/>
        </w:rPr>
      </w:pPr>
    </w:p>
    <w:p w:rsidR="00101B30" w:rsidRDefault="00101B30" w:rsidP="00101B30">
      <w:pPr>
        <w:tabs>
          <w:tab w:val="left" w:pos="2795"/>
        </w:tabs>
        <w:ind w:left="236"/>
        <w:rPr>
          <w:sz w:val="20"/>
        </w:rPr>
      </w:pPr>
      <w:r>
        <w:rPr>
          <w:sz w:val="20"/>
        </w:rPr>
        <w:t>Adresse/Localité</w:t>
      </w:r>
      <w:r>
        <w:rPr>
          <w:sz w:val="20"/>
        </w:rPr>
        <w:tab/>
        <w:t>......................................................................................................................</w:t>
      </w:r>
    </w:p>
    <w:p w:rsidR="00101B30" w:rsidRDefault="00101B30" w:rsidP="00101B30">
      <w:pPr>
        <w:pStyle w:val="Corpsdetexte"/>
        <w:spacing w:before="10"/>
        <w:rPr>
          <w:sz w:val="20"/>
        </w:rPr>
      </w:pPr>
    </w:p>
    <w:p w:rsidR="00101B30" w:rsidRDefault="00101B30" w:rsidP="00101B30">
      <w:pPr>
        <w:tabs>
          <w:tab w:val="left" w:pos="2795"/>
        </w:tabs>
        <w:ind w:left="236"/>
        <w:rPr>
          <w:sz w:val="20"/>
        </w:rPr>
      </w:pPr>
      <w:r>
        <w:rPr>
          <w:sz w:val="20"/>
        </w:rPr>
        <w:t>Téléphone</w:t>
      </w:r>
      <w:r>
        <w:rPr>
          <w:sz w:val="20"/>
        </w:rPr>
        <w:tab/>
        <w:t>......................................................................................................................</w:t>
      </w:r>
    </w:p>
    <w:p w:rsidR="00101B30" w:rsidRDefault="00101B30" w:rsidP="00101B30">
      <w:pPr>
        <w:pStyle w:val="Corpsdetexte"/>
        <w:spacing w:before="11"/>
        <w:rPr>
          <w:sz w:val="20"/>
        </w:rPr>
      </w:pPr>
    </w:p>
    <w:p w:rsidR="00101B30" w:rsidRDefault="00101B30" w:rsidP="00101B30">
      <w:pPr>
        <w:tabs>
          <w:tab w:val="left" w:pos="2795"/>
        </w:tabs>
        <w:ind w:left="236"/>
        <w:rPr>
          <w:sz w:val="20"/>
        </w:rPr>
      </w:pPr>
      <w:r>
        <w:rPr>
          <w:sz w:val="20"/>
        </w:rPr>
        <w:t>Email</w:t>
      </w:r>
      <w:r>
        <w:rPr>
          <w:sz w:val="20"/>
        </w:rPr>
        <w:tab/>
        <w:t>......................................................................................................................</w:t>
      </w:r>
    </w:p>
    <w:p w:rsidR="00101B30" w:rsidRDefault="00101B30" w:rsidP="00101B30">
      <w:pPr>
        <w:pStyle w:val="Corpsdetexte"/>
        <w:spacing w:before="10"/>
        <w:rPr>
          <w:sz w:val="20"/>
        </w:rPr>
      </w:pPr>
    </w:p>
    <w:p w:rsidR="00101B30" w:rsidRDefault="00101B30" w:rsidP="00101B30">
      <w:pPr>
        <w:spacing w:before="1"/>
        <w:ind w:left="236"/>
        <w:rPr>
          <w:sz w:val="20"/>
        </w:rPr>
      </w:pPr>
      <w:r>
        <w:rPr>
          <w:sz w:val="20"/>
        </w:rPr>
        <w:t>comme</w:t>
      </w:r>
      <w:r>
        <w:rPr>
          <w:spacing w:val="-6"/>
          <w:sz w:val="20"/>
        </w:rPr>
        <w:t xml:space="preserve"> </w:t>
      </w:r>
      <w:r>
        <w:rPr>
          <w:sz w:val="20"/>
        </w:rPr>
        <w:t>mon</w:t>
      </w:r>
      <w:r>
        <w:rPr>
          <w:spacing w:val="-6"/>
          <w:sz w:val="20"/>
        </w:rPr>
        <w:t xml:space="preserve"> </w:t>
      </w:r>
      <w:r>
        <w:rPr>
          <w:sz w:val="20"/>
        </w:rPr>
        <w:t>mandataire</w:t>
      </w:r>
      <w:r>
        <w:rPr>
          <w:spacing w:val="-1"/>
          <w:sz w:val="20"/>
        </w:rPr>
        <w:t xml:space="preserve"> </w:t>
      </w:r>
      <w:r>
        <w:rPr>
          <w:sz w:val="20"/>
        </w:rPr>
        <w:t>afin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m’aider</w:t>
      </w:r>
      <w:r>
        <w:rPr>
          <w:spacing w:val="-2"/>
          <w:sz w:val="20"/>
        </w:rPr>
        <w:t xml:space="preserve"> </w:t>
      </w:r>
      <w:r>
        <w:rPr>
          <w:sz w:val="20"/>
        </w:rPr>
        <w:t>dans</w:t>
      </w:r>
      <w:r>
        <w:rPr>
          <w:spacing w:val="-2"/>
          <w:sz w:val="20"/>
        </w:rPr>
        <w:t xml:space="preserve"> </w:t>
      </w:r>
      <w:r>
        <w:rPr>
          <w:sz w:val="20"/>
        </w:rPr>
        <w:t>ma</w:t>
      </w:r>
      <w:r>
        <w:rPr>
          <w:spacing w:val="-3"/>
          <w:sz w:val="20"/>
        </w:rPr>
        <w:t xml:space="preserve"> </w:t>
      </w:r>
      <w:r>
        <w:rPr>
          <w:sz w:val="20"/>
        </w:rPr>
        <w:t>gestion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2"/>
          <w:sz w:val="20"/>
        </w:rPr>
        <w:t xml:space="preserve"> </w:t>
      </w:r>
      <w:r>
        <w:rPr>
          <w:sz w:val="20"/>
        </w:rPr>
        <w:t>courante</w:t>
      </w:r>
      <w:bookmarkStart w:id="0" w:name="_GoBack"/>
      <w:bookmarkEnd w:id="0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savoir :</w:t>
      </w:r>
    </w:p>
    <w:p w:rsidR="00101B30" w:rsidRDefault="00101B30" w:rsidP="00101B30">
      <w:pPr>
        <w:pStyle w:val="Corpsdetexte"/>
        <w:spacing w:before="3"/>
        <w:rPr>
          <w:sz w:val="30"/>
        </w:rPr>
      </w:pPr>
    </w:p>
    <w:p w:rsidR="00101B30" w:rsidRDefault="00101B30" w:rsidP="00101B30">
      <w:pPr>
        <w:pStyle w:val="Paragraphedeliste"/>
        <w:numPr>
          <w:ilvl w:val="1"/>
          <w:numId w:val="1"/>
        </w:numPr>
        <w:tabs>
          <w:tab w:val="left" w:pos="956"/>
          <w:tab w:val="left" w:pos="957"/>
        </w:tabs>
        <w:ind w:right="336"/>
        <w:rPr>
          <w:rFonts w:ascii="Wingdings" w:hAnsi="Wingdings"/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gestion,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contrôle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règlement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frais</w:t>
      </w:r>
      <w:r>
        <w:rPr>
          <w:spacing w:val="-2"/>
          <w:sz w:val="20"/>
        </w:rPr>
        <w:t xml:space="preserve"> </w:t>
      </w:r>
      <w:r>
        <w:rPr>
          <w:sz w:val="20"/>
        </w:rPr>
        <w:t>courants,</w:t>
      </w:r>
      <w:r>
        <w:rPr>
          <w:spacing w:val="-3"/>
          <w:sz w:val="20"/>
        </w:rPr>
        <w:t xml:space="preserve"> </w:t>
      </w:r>
      <w:r>
        <w:rPr>
          <w:sz w:val="20"/>
        </w:rPr>
        <w:t>notamment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factures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pension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l’établissement</w:t>
      </w:r>
      <w:r>
        <w:rPr>
          <w:spacing w:val="-1"/>
          <w:sz w:val="20"/>
        </w:rPr>
        <w:t xml:space="preserve"> </w:t>
      </w:r>
      <w:r>
        <w:rPr>
          <w:sz w:val="20"/>
        </w:rPr>
        <w:t>sur</w:t>
      </w:r>
      <w:r>
        <w:rPr>
          <w:spacing w:val="-1"/>
          <w:sz w:val="20"/>
        </w:rPr>
        <w:t xml:space="preserve"> </w:t>
      </w:r>
      <w:r>
        <w:rPr>
          <w:sz w:val="20"/>
        </w:rPr>
        <w:t>mes</w:t>
      </w:r>
      <w:r>
        <w:rPr>
          <w:spacing w:val="-4"/>
          <w:sz w:val="20"/>
        </w:rPr>
        <w:t xml:space="preserve"> </w:t>
      </w:r>
      <w:r>
        <w:rPr>
          <w:sz w:val="20"/>
        </w:rPr>
        <w:t>biens propres</w:t>
      </w:r>
      <w:r>
        <w:rPr>
          <w:spacing w:val="4"/>
          <w:sz w:val="20"/>
        </w:rPr>
        <w:t xml:space="preserve"> </w:t>
      </w:r>
      <w:r>
        <w:rPr>
          <w:sz w:val="20"/>
        </w:rPr>
        <w:t>;</w:t>
      </w:r>
    </w:p>
    <w:p w:rsidR="00101B30" w:rsidRDefault="00101B30" w:rsidP="00101B30">
      <w:pPr>
        <w:pStyle w:val="Paragraphedeliste"/>
        <w:numPr>
          <w:ilvl w:val="1"/>
          <w:numId w:val="1"/>
        </w:numPr>
        <w:tabs>
          <w:tab w:val="left" w:pos="956"/>
          <w:tab w:val="left" w:pos="957"/>
        </w:tabs>
        <w:spacing w:before="121"/>
        <w:ind w:right="1404"/>
        <w:rPr>
          <w:rFonts w:ascii="Wingdings" w:hAnsi="Wingdings"/>
          <w:sz w:val="20"/>
        </w:rPr>
      </w:pP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démarches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administratives</w:t>
      </w:r>
      <w:r>
        <w:rPr>
          <w:spacing w:val="-2"/>
          <w:sz w:val="20"/>
        </w:rPr>
        <w:t xml:space="preserve"> </w:t>
      </w:r>
      <w:r>
        <w:rPr>
          <w:sz w:val="20"/>
        </w:rPr>
        <w:t>liées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1"/>
          <w:sz w:val="20"/>
        </w:rPr>
        <w:t xml:space="preserve"> </w:t>
      </w:r>
      <w:r>
        <w:rPr>
          <w:sz w:val="20"/>
        </w:rPr>
        <w:t>versement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prestations</w:t>
      </w:r>
      <w:r>
        <w:rPr>
          <w:spacing w:val="-3"/>
          <w:sz w:val="20"/>
        </w:rPr>
        <w:t xml:space="preserve"> </w:t>
      </w:r>
      <w:r>
        <w:rPr>
          <w:sz w:val="20"/>
        </w:rPr>
        <w:t>sociales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leur</w:t>
      </w:r>
      <w:r>
        <w:rPr>
          <w:spacing w:val="-53"/>
          <w:sz w:val="20"/>
        </w:rPr>
        <w:t xml:space="preserve"> </w:t>
      </w:r>
      <w:r>
        <w:rPr>
          <w:sz w:val="20"/>
        </w:rPr>
        <w:t>encaissement</w:t>
      </w:r>
      <w:r>
        <w:rPr>
          <w:spacing w:val="-1"/>
          <w:sz w:val="20"/>
        </w:rPr>
        <w:t xml:space="preserve"> </w:t>
      </w:r>
      <w:r>
        <w:rPr>
          <w:sz w:val="20"/>
        </w:rPr>
        <w:t>;</w:t>
      </w:r>
    </w:p>
    <w:p w:rsidR="00101B30" w:rsidRDefault="00101B30" w:rsidP="00101B30">
      <w:pPr>
        <w:pStyle w:val="Paragraphedeliste"/>
        <w:numPr>
          <w:ilvl w:val="1"/>
          <w:numId w:val="1"/>
        </w:numPr>
        <w:tabs>
          <w:tab w:val="left" w:pos="956"/>
          <w:tab w:val="left" w:pos="957"/>
        </w:tabs>
        <w:spacing w:before="121"/>
        <w:ind w:right="501"/>
        <w:rPr>
          <w:rFonts w:ascii="Wingdings" w:hAnsi="Wingdings"/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gestion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mon</w:t>
      </w:r>
      <w:r>
        <w:rPr>
          <w:spacing w:val="-5"/>
          <w:sz w:val="20"/>
        </w:rPr>
        <w:t xml:space="preserve"> </w:t>
      </w:r>
      <w:r>
        <w:rPr>
          <w:sz w:val="20"/>
        </w:rPr>
        <w:t>montant</w:t>
      </w:r>
      <w:r>
        <w:rPr>
          <w:spacing w:val="-1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dépenses</w:t>
      </w:r>
      <w:r>
        <w:rPr>
          <w:spacing w:val="-2"/>
          <w:sz w:val="20"/>
        </w:rPr>
        <w:t xml:space="preserve"> </w:t>
      </w:r>
      <w:r>
        <w:rPr>
          <w:sz w:val="20"/>
        </w:rPr>
        <w:t>personnelles</w:t>
      </w:r>
      <w:r>
        <w:rPr>
          <w:spacing w:val="-1"/>
          <w:sz w:val="20"/>
        </w:rPr>
        <w:t xml:space="preserve"> </w:t>
      </w:r>
      <w:r>
        <w:rPr>
          <w:sz w:val="20"/>
        </w:rPr>
        <w:t>(MDP)</w:t>
      </w:r>
      <w:r>
        <w:rPr>
          <w:spacing w:val="-2"/>
          <w:sz w:val="20"/>
        </w:rPr>
        <w:t xml:space="preserve"> </w:t>
      </w:r>
      <w:r>
        <w:rPr>
          <w:sz w:val="20"/>
        </w:rPr>
        <w:t>et/ou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contrôle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compte</w:t>
      </w:r>
      <w:r>
        <w:rPr>
          <w:spacing w:val="-53"/>
          <w:sz w:val="20"/>
        </w:rPr>
        <w:t xml:space="preserve"> </w:t>
      </w:r>
      <w:r>
        <w:rPr>
          <w:sz w:val="20"/>
        </w:rPr>
        <w:t>MDP</w:t>
      </w:r>
      <w:r>
        <w:rPr>
          <w:spacing w:val="-1"/>
          <w:sz w:val="20"/>
        </w:rPr>
        <w:t xml:space="preserve"> </w:t>
      </w:r>
      <w:r>
        <w:rPr>
          <w:sz w:val="20"/>
        </w:rPr>
        <w:t>établi</w:t>
      </w:r>
      <w:r>
        <w:rPr>
          <w:spacing w:val="-2"/>
          <w:sz w:val="20"/>
        </w:rPr>
        <w:t xml:space="preserve"> </w:t>
      </w:r>
      <w:r>
        <w:rPr>
          <w:sz w:val="20"/>
        </w:rPr>
        <w:t>par</w:t>
      </w:r>
      <w:r>
        <w:rPr>
          <w:spacing w:val="2"/>
          <w:sz w:val="20"/>
        </w:rPr>
        <w:t xml:space="preserve"> </w:t>
      </w:r>
      <w:r>
        <w:rPr>
          <w:sz w:val="20"/>
        </w:rPr>
        <w:t>l’établissement</w:t>
      </w:r>
      <w:r>
        <w:rPr>
          <w:spacing w:val="2"/>
          <w:sz w:val="20"/>
        </w:rPr>
        <w:t xml:space="preserve"> </w:t>
      </w:r>
      <w:r>
        <w:rPr>
          <w:sz w:val="20"/>
        </w:rPr>
        <w:t>;</w:t>
      </w:r>
    </w:p>
    <w:p w:rsidR="00101B30" w:rsidRDefault="00101B30" w:rsidP="00101B30">
      <w:pPr>
        <w:pStyle w:val="Paragraphedeliste"/>
        <w:numPr>
          <w:ilvl w:val="1"/>
          <w:numId w:val="1"/>
        </w:numPr>
        <w:tabs>
          <w:tab w:val="left" w:pos="956"/>
          <w:tab w:val="left" w:pos="957"/>
        </w:tabs>
        <w:spacing w:before="118"/>
        <w:ind w:hanging="361"/>
        <w:rPr>
          <w:rFonts w:ascii="Wingdings" w:hAnsi="Wingdings"/>
          <w:sz w:val="20"/>
        </w:rPr>
      </w:pP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relations</w:t>
      </w:r>
      <w:r>
        <w:rPr>
          <w:spacing w:val="-5"/>
          <w:sz w:val="20"/>
        </w:rPr>
        <w:t xml:space="preserve"> </w:t>
      </w:r>
      <w:r>
        <w:rPr>
          <w:sz w:val="20"/>
        </w:rPr>
        <w:t>avec</w:t>
      </w:r>
      <w:r>
        <w:rPr>
          <w:spacing w:val="-5"/>
          <w:sz w:val="20"/>
        </w:rPr>
        <w:t xml:space="preserve"> </w:t>
      </w:r>
      <w:r>
        <w:rPr>
          <w:sz w:val="20"/>
        </w:rPr>
        <w:t>l’assureur</w:t>
      </w:r>
      <w:r>
        <w:rPr>
          <w:spacing w:val="-6"/>
          <w:sz w:val="20"/>
        </w:rPr>
        <w:t xml:space="preserve"> </w:t>
      </w:r>
      <w:r>
        <w:rPr>
          <w:sz w:val="20"/>
        </w:rPr>
        <w:t>maladie</w:t>
      </w:r>
    </w:p>
    <w:p w:rsidR="00101B30" w:rsidRDefault="00101B30" w:rsidP="00101B30">
      <w:pPr>
        <w:pStyle w:val="Corpsdetexte"/>
        <w:spacing w:before="6"/>
        <w:rPr>
          <w:sz w:val="30"/>
        </w:rPr>
      </w:pPr>
    </w:p>
    <w:p w:rsidR="00101B30" w:rsidRDefault="00101B30" w:rsidP="00101B30">
      <w:pPr>
        <w:spacing w:before="1"/>
        <w:ind w:left="236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durée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présente</w:t>
      </w:r>
      <w:r>
        <w:rPr>
          <w:spacing w:val="-3"/>
          <w:sz w:val="20"/>
        </w:rPr>
        <w:t xml:space="preserve"> </w:t>
      </w:r>
      <w:r>
        <w:rPr>
          <w:sz w:val="20"/>
        </w:rPr>
        <w:t>procuration</w:t>
      </w:r>
      <w:r>
        <w:rPr>
          <w:spacing w:val="-4"/>
          <w:sz w:val="20"/>
        </w:rPr>
        <w:t xml:space="preserve"> </w:t>
      </w:r>
      <w:r>
        <w:rPr>
          <w:sz w:val="20"/>
        </w:rPr>
        <w:t>n’est</w:t>
      </w:r>
      <w:r>
        <w:rPr>
          <w:spacing w:val="-3"/>
          <w:sz w:val="20"/>
        </w:rPr>
        <w:t xml:space="preserve"> </w:t>
      </w:r>
      <w:r>
        <w:rPr>
          <w:sz w:val="20"/>
        </w:rPr>
        <w:t>pas</w:t>
      </w:r>
      <w:r>
        <w:rPr>
          <w:spacing w:val="-4"/>
          <w:sz w:val="20"/>
        </w:rPr>
        <w:t xml:space="preserve"> </w:t>
      </w:r>
      <w:r>
        <w:rPr>
          <w:sz w:val="20"/>
        </w:rPr>
        <w:t>limitée.</w:t>
      </w:r>
    </w:p>
    <w:p w:rsidR="00101B30" w:rsidRDefault="00101B30" w:rsidP="00101B30">
      <w:pPr>
        <w:pStyle w:val="Corpsdetexte"/>
        <w:rPr>
          <w:sz w:val="20"/>
        </w:rPr>
      </w:pPr>
    </w:p>
    <w:p w:rsidR="00101B30" w:rsidRDefault="00101B30" w:rsidP="00101B30">
      <w:pPr>
        <w:ind w:left="236"/>
        <w:rPr>
          <w:sz w:val="20"/>
        </w:rPr>
      </w:pP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soussigné(e)</w:t>
      </w:r>
      <w:r>
        <w:rPr>
          <w:spacing w:val="14"/>
          <w:sz w:val="20"/>
        </w:rPr>
        <w:t xml:space="preserve"> </w:t>
      </w:r>
      <w:r>
        <w:rPr>
          <w:sz w:val="20"/>
        </w:rPr>
        <w:t>reconnais</w:t>
      </w:r>
      <w:r>
        <w:rPr>
          <w:spacing w:val="18"/>
          <w:sz w:val="20"/>
        </w:rPr>
        <w:t xml:space="preserve"> </w:t>
      </w:r>
      <w:r>
        <w:rPr>
          <w:sz w:val="20"/>
        </w:rPr>
        <w:t>par</w:t>
      </w:r>
      <w:r>
        <w:rPr>
          <w:spacing w:val="14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présente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les</w:t>
      </w:r>
      <w:r>
        <w:rPr>
          <w:spacing w:val="14"/>
          <w:sz w:val="20"/>
        </w:rPr>
        <w:t xml:space="preserve"> </w:t>
      </w:r>
      <w:r>
        <w:rPr>
          <w:sz w:val="20"/>
        </w:rPr>
        <w:t>actes</w:t>
      </w:r>
      <w:r>
        <w:rPr>
          <w:spacing w:val="15"/>
          <w:sz w:val="20"/>
        </w:rPr>
        <w:t xml:space="preserve"> </w:t>
      </w:r>
      <w:r>
        <w:rPr>
          <w:sz w:val="20"/>
        </w:rPr>
        <w:t>et</w:t>
      </w:r>
      <w:r>
        <w:rPr>
          <w:spacing w:val="13"/>
          <w:sz w:val="20"/>
        </w:rPr>
        <w:t xml:space="preserve"> </w:t>
      </w:r>
      <w:r>
        <w:rPr>
          <w:sz w:val="20"/>
        </w:rPr>
        <w:t>affaires</w:t>
      </w:r>
      <w:r>
        <w:rPr>
          <w:spacing w:val="14"/>
          <w:sz w:val="20"/>
        </w:rPr>
        <w:t xml:space="preserve"> </w:t>
      </w:r>
      <w:r>
        <w:rPr>
          <w:sz w:val="20"/>
        </w:rPr>
        <w:t>juridiques</w:t>
      </w:r>
      <w:r>
        <w:rPr>
          <w:spacing w:val="16"/>
          <w:sz w:val="20"/>
        </w:rPr>
        <w:t xml:space="preserve"> </w:t>
      </w:r>
      <w:r>
        <w:rPr>
          <w:sz w:val="20"/>
        </w:rPr>
        <w:t>conclus</w:t>
      </w:r>
      <w:r>
        <w:rPr>
          <w:spacing w:val="14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vertu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spacing w:val="-53"/>
          <w:sz w:val="20"/>
        </w:rPr>
        <w:t xml:space="preserve"> </w:t>
      </w:r>
      <w:r>
        <w:rPr>
          <w:sz w:val="20"/>
        </w:rPr>
        <w:t>présente procuration</w:t>
      </w:r>
      <w:r>
        <w:rPr>
          <w:spacing w:val="1"/>
          <w:sz w:val="20"/>
        </w:rPr>
        <w:t xml:space="preserve"> </w:t>
      </w:r>
      <w:r>
        <w:rPr>
          <w:sz w:val="20"/>
        </w:rPr>
        <w:t>par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mandataire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1"/>
          <w:sz w:val="20"/>
        </w:rPr>
        <w:t xml:space="preserve"> </w:t>
      </w:r>
      <w:r>
        <w:rPr>
          <w:sz w:val="20"/>
        </w:rPr>
        <w:t>lient</w:t>
      </w:r>
      <w:r>
        <w:rPr>
          <w:spacing w:val="1"/>
          <w:sz w:val="20"/>
        </w:rPr>
        <w:t xml:space="preserve"> </w:t>
      </w:r>
      <w:r>
        <w:rPr>
          <w:sz w:val="20"/>
        </w:rPr>
        <w:t>valablement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tout temps.</w:t>
      </w:r>
    </w:p>
    <w:p w:rsidR="00101B30" w:rsidRDefault="00101B30" w:rsidP="00101B30">
      <w:pPr>
        <w:pStyle w:val="Corpsdetexte"/>
        <w:spacing w:before="11"/>
        <w:rPr>
          <w:sz w:val="19"/>
        </w:rPr>
      </w:pPr>
    </w:p>
    <w:p w:rsidR="00101B30" w:rsidRDefault="00101B30" w:rsidP="00101B30">
      <w:pPr>
        <w:ind w:left="236"/>
        <w:rPr>
          <w:sz w:val="20"/>
        </w:rPr>
      </w:pPr>
      <w:r>
        <w:rPr>
          <w:sz w:val="20"/>
        </w:rPr>
        <w:t>Fait</w:t>
      </w:r>
      <w:r>
        <w:rPr>
          <w:spacing w:val="-5"/>
          <w:sz w:val="20"/>
        </w:rPr>
        <w:t xml:space="preserve"> </w:t>
      </w:r>
      <w:r>
        <w:rPr>
          <w:sz w:val="20"/>
        </w:rPr>
        <w:t>à………………………………………………,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……………………………………….</w:t>
      </w:r>
    </w:p>
    <w:p w:rsidR="00101B30" w:rsidRDefault="00101B30" w:rsidP="00101B30">
      <w:pPr>
        <w:pStyle w:val="Corpsdetexte"/>
      </w:pPr>
    </w:p>
    <w:p w:rsidR="00101B30" w:rsidRDefault="00101B30" w:rsidP="00101B30">
      <w:pPr>
        <w:pStyle w:val="Corpsdetexte"/>
        <w:spacing w:before="10"/>
        <w:rPr>
          <w:sz w:val="17"/>
        </w:rPr>
      </w:pPr>
    </w:p>
    <w:p w:rsidR="00101B30" w:rsidRDefault="00101B30" w:rsidP="00101B30">
      <w:pPr>
        <w:ind w:left="236"/>
        <w:rPr>
          <w:sz w:val="20"/>
        </w:rPr>
      </w:pPr>
      <w:r>
        <w:rPr>
          <w:sz w:val="20"/>
        </w:rPr>
        <w:t>Signature</w:t>
      </w:r>
    </w:p>
    <w:p w:rsidR="000733C3" w:rsidRPr="00101B30" w:rsidRDefault="000733C3" w:rsidP="00101B30"/>
    <w:sectPr w:rsidR="000733C3" w:rsidRPr="00101B30">
      <w:headerReference w:type="default" r:id="rId7"/>
      <w:footerReference w:type="default" r:id="rId8"/>
      <w:pgSz w:w="11910" w:h="16840"/>
      <w:pgMar w:top="1580" w:right="1180" w:bottom="280" w:left="1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B30" w:rsidRDefault="00101B30" w:rsidP="00101B30">
      <w:r>
        <w:separator/>
      </w:r>
    </w:p>
  </w:endnote>
  <w:endnote w:type="continuationSeparator" w:id="0">
    <w:p w:rsidR="00101B30" w:rsidRDefault="00101B30" w:rsidP="0010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29" w:rsidRDefault="003D2218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B30" w:rsidRDefault="00101B30" w:rsidP="00101B30">
      <w:r>
        <w:separator/>
      </w:r>
    </w:p>
  </w:footnote>
  <w:footnote w:type="continuationSeparator" w:id="0">
    <w:p w:rsidR="00101B30" w:rsidRDefault="00101B30" w:rsidP="00101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29" w:rsidRDefault="003D2218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05C13"/>
    <w:multiLevelType w:val="hybridMultilevel"/>
    <w:tmpl w:val="26D879DC"/>
    <w:lvl w:ilvl="0" w:tplc="82E2AF32">
      <w:numFmt w:val="bullet"/>
      <w:lvlText w:val="☐"/>
      <w:lvlJc w:val="left"/>
      <w:pPr>
        <w:ind w:left="507" w:hanging="272"/>
      </w:pPr>
      <w:rPr>
        <w:rFonts w:hint="default"/>
        <w:w w:val="100"/>
        <w:lang w:val="fr-FR" w:eastAsia="en-US" w:bidi="ar-SA"/>
      </w:rPr>
    </w:lvl>
    <w:lvl w:ilvl="1" w:tplc="9B2449A0">
      <w:numFmt w:val="bullet"/>
      <w:lvlText w:val=""/>
      <w:lvlJc w:val="left"/>
      <w:pPr>
        <w:ind w:left="956" w:hanging="360"/>
      </w:pPr>
      <w:rPr>
        <w:rFonts w:hint="default"/>
        <w:w w:val="100"/>
        <w:lang w:val="fr-FR" w:eastAsia="en-US" w:bidi="ar-SA"/>
      </w:rPr>
    </w:lvl>
    <w:lvl w:ilvl="2" w:tplc="DFCC4B5A">
      <w:numFmt w:val="bullet"/>
      <w:lvlText w:val="☐"/>
      <w:lvlJc w:val="left"/>
      <w:pPr>
        <w:ind w:left="3112" w:hanging="360"/>
      </w:pPr>
      <w:rPr>
        <w:rFonts w:ascii="Segoe UI Symbol" w:eastAsia="Segoe UI Symbol" w:hAnsi="Segoe UI Symbol" w:cs="Segoe UI Symbol" w:hint="default"/>
        <w:w w:val="96"/>
        <w:sz w:val="23"/>
        <w:szCs w:val="23"/>
        <w:lang w:val="fr-FR" w:eastAsia="en-US" w:bidi="ar-SA"/>
      </w:rPr>
    </w:lvl>
    <w:lvl w:ilvl="3" w:tplc="375C22A8">
      <w:numFmt w:val="bullet"/>
      <w:lvlText w:val="•"/>
      <w:lvlJc w:val="left"/>
      <w:pPr>
        <w:ind w:left="3923" w:hanging="360"/>
      </w:pPr>
      <w:rPr>
        <w:rFonts w:hint="default"/>
        <w:lang w:val="fr-FR" w:eastAsia="en-US" w:bidi="ar-SA"/>
      </w:rPr>
    </w:lvl>
    <w:lvl w:ilvl="4" w:tplc="CC4C1270">
      <w:numFmt w:val="bullet"/>
      <w:lvlText w:val="•"/>
      <w:lvlJc w:val="left"/>
      <w:pPr>
        <w:ind w:left="4726" w:hanging="360"/>
      </w:pPr>
      <w:rPr>
        <w:rFonts w:hint="default"/>
        <w:lang w:val="fr-FR" w:eastAsia="en-US" w:bidi="ar-SA"/>
      </w:rPr>
    </w:lvl>
    <w:lvl w:ilvl="5" w:tplc="CB86750A">
      <w:numFmt w:val="bullet"/>
      <w:lvlText w:val="•"/>
      <w:lvlJc w:val="left"/>
      <w:pPr>
        <w:ind w:left="5529" w:hanging="360"/>
      </w:pPr>
      <w:rPr>
        <w:rFonts w:hint="default"/>
        <w:lang w:val="fr-FR" w:eastAsia="en-US" w:bidi="ar-SA"/>
      </w:rPr>
    </w:lvl>
    <w:lvl w:ilvl="6" w:tplc="834C5CE2">
      <w:numFmt w:val="bullet"/>
      <w:lvlText w:val="•"/>
      <w:lvlJc w:val="left"/>
      <w:pPr>
        <w:ind w:left="6333" w:hanging="360"/>
      </w:pPr>
      <w:rPr>
        <w:rFonts w:hint="default"/>
        <w:lang w:val="fr-FR" w:eastAsia="en-US" w:bidi="ar-SA"/>
      </w:rPr>
    </w:lvl>
    <w:lvl w:ilvl="7" w:tplc="C2908EA2">
      <w:numFmt w:val="bullet"/>
      <w:lvlText w:val="•"/>
      <w:lvlJc w:val="left"/>
      <w:pPr>
        <w:ind w:left="7136" w:hanging="360"/>
      </w:pPr>
      <w:rPr>
        <w:rFonts w:hint="default"/>
        <w:lang w:val="fr-FR" w:eastAsia="en-US" w:bidi="ar-SA"/>
      </w:rPr>
    </w:lvl>
    <w:lvl w:ilvl="8" w:tplc="667E7E54">
      <w:numFmt w:val="bullet"/>
      <w:lvlText w:val="•"/>
      <w:lvlJc w:val="left"/>
      <w:pPr>
        <w:ind w:left="793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30"/>
    <w:rsid w:val="000733C3"/>
    <w:rsid w:val="00101B30"/>
    <w:rsid w:val="003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5E851"/>
  <w15:chartTrackingRefBased/>
  <w15:docId w15:val="{67DE5345-C384-45EC-9E62-1C764995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01B3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1B30"/>
  </w:style>
  <w:style w:type="paragraph" w:styleId="Pieddepage">
    <w:name w:val="footer"/>
    <w:basedOn w:val="Normal"/>
    <w:link w:val="PieddepageCar"/>
    <w:uiPriority w:val="99"/>
    <w:unhideWhenUsed/>
    <w:rsid w:val="00101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1B30"/>
  </w:style>
  <w:style w:type="paragraph" w:styleId="Corpsdetexte">
    <w:name w:val="Body Text"/>
    <w:basedOn w:val="Normal"/>
    <w:link w:val="CorpsdetexteCar"/>
    <w:uiPriority w:val="1"/>
    <w:qFormat/>
    <w:rsid w:val="00101B30"/>
  </w:style>
  <w:style w:type="character" w:customStyle="1" w:styleId="CorpsdetexteCar">
    <w:name w:val="Corps de texte Car"/>
    <w:basedOn w:val="Policepardfaut"/>
    <w:link w:val="Corpsdetexte"/>
    <w:uiPriority w:val="1"/>
    <w:rsid w:val="00101B30"/>
    <w:rPr>
      <w:rFonts w:ascii="Arial MT" w:eastAsia="Arial MT" w:hAnsi="Arial MT" w:cs="Arial MT"/>
      <w:lang w:val="fr-FR"/>
    </w:rPr>
  </w:style>
  <w:style w:type="paragraph" w:styleId="Paragraphedeliste">
    <w:name w:val="List Paragraph"/>
    <w:basedOn w:val="Normal"/>
    <w:uiPriority w:val="1"/>
    <w:qFormat/>
    <w:rsid w:val="00101B30"/>
    <w:pPr>
      <w:ind w:left="956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Dekumbis Ludovik</dc:creator>
  <cp:keywords/>
  <dc:description/>
  <cp:lastModifiedBy>Dénéréaz Sonia</cp:lastModifiedBy>
  <cp:revision>2</cp:revision>
  <dcterms:created xsi:type="dcterms:W3CDTF">2022-09-30T12:16:00Z</dcterms:created>
  <dcterms:modified xsi:type="dcterms:W3CDTF">2024-02-06T14:11:00Z</dcterms:modified>
</cp:coreProperties>
</file>